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22D" w:rsidRPr="00332370" w:rsidRDefault="00C7222D" w:rsidP="00332370">
      <w:pPr>
        <w:jc w:val="center"/>
        <w:rPr>
          <w:rFonts w:ascii="Avenir Next LT Pro" w:hAnsi="Avenir Next LT Pro"/>
          <w:sz w:val="28"/>
          <w:szCs w:val="30"/>
          <w:u w:val="single"/>
        </w:rPr>
      </w:pPr>
      <w:r w:rsidRPr="00332370">
        <w:rPr>
          <w:rFonts w:ascii="Avenir Next LT Pro" w:hAnsi="Avenir Next LT Pro"/>
          <w:sz w:val="28"/>
          <w:szCs w:val="30"/>
          <w:u w:val="single"/>
        </w:rPr>
        <w:t xml:space="preserve">Cass County </w:t>
      </w:r>
      <w:r w:rsidR="00332370" w:rsidRPr="00332370">
        <w:rPr>
          <w:rFonts w:ascii="Avenir Next LT Pro" w:hAnsi="Avenir Next LT Pro"/>
          <w:sz w:val="28"/>
          <w:szCs w:val="30"/>
          <w:u w:val="single"/>
        </w:rPr>
        <w:t>Opioid Settlement Funding Proposal</w:t>
      </w:r>
      <w:r w:rsidR="002B5C45">
        <w:rPr>
          <w:rFonts w:ascii="Avenir Next LT Pro" w:hAnsi="Avenir Next LT Pro"/>
          <w:sz w:val="28"/>
          <w:szCs w:val="30"/>
          <w:u w:val="single"/>
        </w:rPr>
        <w:t xml:space="preserve"> Template</w:t>
      </w:r>
    </w:p>
    <w:p w:rsidR="00332370" w:rsidRDefault="00332370" w:rsidP="00332370">
      <w:pPr>
        <w:rPr>
          <w:rFonts w:ascii="Avenir Next LT Pro" w:hAnsi="Avenir Next LT Pro"/>
          <w:sz w:val="24"/>
          <w:szCs w:val="30"/>
        </w:rPr>
      </w:pPr>
      <w:r>
        <w:rPr>
          <w:rFonts w:ascii="Avenir Next LT Pro" w:hAnsi="Avenir Next LT Pro"/>
          <w:sz w:val="24"/>
          <w:szCs w:val="30"/>
        </w:rPr>
        <w:t>Agency:</w:t>
      </w:r>
    </w:p>
    <w:p w:rsidR="00332370" w:rsidRDefault="00332370" w:rsidP="00332370">
      <w:pPr>
        <w:rPr>
          <w:rFonts w:ascii="Avenir Next LT Pro" w:hAnsi="Avenir Next LT Pro"/>
          <w:sz w:val="24"/>
          <w:szCs w:val="30"/>
        </w:rPr>
      </w:pPr>
      <w:r>
        <w:rPr>
          <w:rFonts w:ascii="Avenir Next LT Pro" w:hAnsi="Avenir Next LT Pro"/>
          <w:sz w:val="24"/>
          <w:szCs w:val="30"/>
        </w:rPr>
        <w:t>Agency Contact Persons:</w:t>
      </w:r>
    </w:p>
    <w:p w:rsidR="00332370" w:rsidRDefault="00332370" w:rsidP="00332370">
      <w:pPr>
        <w:rPr>
          <w:rFonts w:ascii="Avenir Next LT Pro" w:hAnsi="Avenir Next LT Pro"/>
          <w:sz w:val="24"/>
          <w:szCs w:val="30"/>
        </w:rPr>
      </w:pPr>
      <w:r>
        <w:rPr>
          <w:rFonts w:ascii="Avenir Next LT Pro" w:hAnsi="Avenir Next LT Pro"/>
          <w:sz w:val="24"/>
          <w:szCs w:val="30"/>
        </w:rPr>
        <w:t>Key Staff Overseeing Projects:</w:t>
      </w:r>
    </w:p>
    <w:p w:rsidR="00332370" w:rsidRDefault="00332370" w:rsidP="00332370">
      <w:pPr>
        <w:rPr>
          <w:rFonts w:ascii="Avenir Next LT Pro" w:hAnsi="Avenir Next LT Pro"/>
          <w:sz w:val="24"/>
          <w:szCs w:val="30"/>
        </w:rPr>
      </w:pPr>
      <w:r>
        <w:rPr>
          <w:rFonts w:ascii="Avenir Next LT Pro" w:hAnsi="Avenir Next LT Pro"/>
          <w:sz w:val="24"/>
          <w:szCs w:val="30"/>
        </w:rPr>
        <w:t>Proposal Narrative:</w:t>
      </w:r>
    </w:p>
    <w:p w:rsidR="00332370" w:rsidRDefault="00332370" w:rsidP="00332370">
      <w:pPr>
        <w:ind w:left="720"/>
        <w:rPr>
          <w:rFonts w:ascii="Avenir Next LT Pro" w:hAnsi="Avenir Next LT Pro"/>
          <w:sz w:val="24"/>
          <w:szCs w:val="30"/>
          <w:u w:val="single"/>
        </w:rPr>
      </w:pPr>
      <w:r w:rsidRPr="00332370">
        <w:rPr>
          <w:rFonts w:ascii="Avenir Next LT Pro" w:hAnsi="Avenir Next LT Pro"/>
          <w:sz w:val="24"/>
          <w:szCs w:val="30"/>
          <w:u w:val="single"/>
        </w:rPr>
        <w:t xml:space="preserve">Current </w:t>
      </w:r>
      <w:r>
        <w:rPr>
          <w:rFonts w:ascii="Avenir Next LT Pro" w:hAnsi="Avenir Next LT Pro"/>
          <w:sz w:val="24"/>
          <w:szCs w:val="30"/>
          <w:u w:val="single"/>
        </w:rPr>
        <w:t>Funding:</w:t>
      </w:r>
      <w:r w:rsidRPr="00332370">
        <w:rPr>
          <w:rFonts w:ascii="Avenir Next LT Pro" w:hAnsi="Avenir Next LT Pro"/>
          <w:sz w:val="24"/>
          <w:szCs w:val="30"/>
          <w:u w:val="single"/>
        </w:rPr>
        <w:t xml:space="preserve"> </w:t>
      </w:r>
    </w:p>
    <w:p w:rsidR="00332370" w:rsidRDefault="00332370" w:rsidP="00332370">
      <w:pPr>
        <w:ind w:left="720"/>
        <w:rPr>
          <w:rFonts w:ascii="Avenir Next LT Pro" w:hAnsi="Avenir Next LT Pro"/>
          <w:szCs w:val="30"/>
          <w:u w:val="single"/>
        </w:rPr>
      </w:pPr>
      <w:r w:rsidRPr="00332370">
        <w:rPr>
          <w:rFonts w:ascii="Avenir Next LT Pro" w:hAnsi="Avenir Next LT Pro"/>
          <w:szCs w:val="30"/>
          <w:u w:val="single"/>
        </w:rPr>
        <w:t>(Describe if your agency currently receives any grant/county funding and if additional funding received from the opioid settlement would be considered supplanting</w:t>
      </w:r>
      <w:r w:rsidR="002B5C45">
        <w:rPr>
          <w:rFonts w:ascii="Avenir Next LT Pro" w:hAnsi="Avenir Next LT Pro"/>
          <w:szCs w:val="30"/>
          <w:u w:val="single"/>
        </w:rPr>
        <w:t>.)</w:t>
      </w:r>
    </w:p>
    <w:p w:rsidR="00332370" w:rsidRPr="00332370" w:rsidRDefault="00332370" w:rsidP="00332370">
      <w:pPr>
        <w:ind w:left="720"/>
        <w:rPr>
          <w:rFonts w:ascii="Avenir Next LT Pro" w:hAnsi="Avenir Next LT Pro"/>
          <w:szCs w:val="30"/>
          <w:u w:val="single"/>
        </w:rPr>
      </w:pPr>
    </w:p>
    <w:p w:rsidR="00332370" w:rsidRDefault="00332370" w:rsidP="00332370">
      <w:pPr>
        <w:ind w:left="720"/>
        <w:rPr>
          <w:rFonts w:ascii="Avenir Next LT Pro" w:hAnsi="Avenir Next LT Pro"/>
          <w:sz w:val="24"/>
          <w:szCs w:val="30"/>
          <w:u w:val="single"/>
        </w:rPr>
      </w:pPr>
      <w:r w:rsidRPr="00332370">
        <w:rPr>
          <w:rFonts w:ascii="Avenir Next LT Pro" w:hAnsi="Avenir Next LT Pro"/>
          <w:sz w:val="24"/>
          <w:szCs w:val="30"/>
          <w:u w:val="single"/>
        </w:rPr>
        <w:t>Identified Needs and Action Plan</w:t>
      </w:r>
      <w:r>
        <w:rPr>
          <w:rFonts w:ascii="Avenir Next LT Pro" w:hAnsi="Avenir Next LT Pro"/>
          <w:sz w:val="24"/>
          <w:szCs w:val="30"/>
          <w:u w:val="single"/>
        </w:rPr>
        <w:t>:</w:t>
      </w:r>
    </w:p>
    <w:p w:rsidR="00332370" w:rsidRDefault="00332370" w:rsidP="00332370">
      <w:pPr>
        <w:ind w:left="720"/>
        <w:rPr>
          <w:rFonts w:ascii="Avenir Next LT Pro" w:hAnsi="Avenir Next LT Pro"/>
          <w:sz w:val="24"/>
          <w:szCs w:val="30"/>
          <w:u w:val="single"/>
        </w:rPr>
      </w:pPr>
    </w:p>
    <w:p w:rsidR="00332370" w:rsidRDefault="00332370" w:rsidP="00332370">
      <w:pPr>
        <w:ind w:left="720"/>
        <w:rPr>
          <w:rFonts w:ascii="Avenir Next LT Pro" w:hAnsi="Avenir Next LT Pro"/>
          <w:sz w:val="24"/>
          <w:szCs w:val="30"/>
          <w:u w:val="single"/>
        </w:rPr>
      </w:pPr>
      <w:r w:rsidRPr="00332370">
        <w:rPr>
          <w:rFonts w:ascii="Avenir Next LT Pro" w:hAnsi="Avenir Next LT Pro"/>
          <w:sz w:val="24"/>
          <w:szCs w:val="30"/>
          <w:u w:val="single"/>
        </w:rPr>
        <w:t>Project Timeline</w:t>
      </w:r>
      <w:r>
        <w:rPr>
          <w:rFonts w:ascii="Avenir Next LT Pro" w:hAnsi="Avenir Next LT Pro"/>
          <w:sz w:val="24"/>
          <w:szCs w:val="30"/>
          <w:u w:val="single"/>
        </w:rPr>
        <w:t>:</w:t>
      </w:r>
    </w:p>
    <w:p w:rsidR="00332370" w:rsidRDefault="00332370" w:rsidP="00332370">
      <w:pPr>
        <w:ind w:left="720"/>
        <w:rPr>
          <w:rFonts w:ascii="Avenir Next LT Pro" w:hAnsi="Avenir Next LT Pro"/>
          <w:sz w:val="24"/>
          <w:szCs w:val="30"/>
          <w:u w:val="single"/>
        </w:rPr>
      </w:pPr>
    </w:p>
    <w:p w:rsidR="00332370" w:rsidRDefault="00332370" w:rsidP="00332370">
      <w:pPr>
        <w:ind w:left="720"/>
        <w:rPr>
          <w:rFonts w:ascii="Avenir Next LT Pro" w:hAnsi="Avenir Next LT Pro"/>
          <w:sz w:val="24"/>
          <w:szCs w:val="30"/>
          <w:u w:val="single"/>
        </w:rPr>
      </w:pPr>
      <w:r>
        <w:rPr>
          <w:rFonts w:ascii="Avenir Next LT Pro" w:hAnsi="Avenir Next LT Pro"/>
          <w:sz w:val="24"/>
          <w:szCs w:val="30"/>
          <w:u w:val="single"/>
        </w:rPr>
        <w:t>Progress Measurement:</w:t>
      </w:r>
    </w:p>
    <w:p w:rsidR="00332370" w:rsidRPr="00332370" w:rsidRDefault="00332370" w:rsidP="00332370">
      <w:pPr>
        <w:ind w:left="720"/>
        <w:rPr>
          <w:rFonts w:ascii="Avenir Next LT Pro" w:hAnsi="Avenir Next LT Pro"/>
          <w:szCs w:val="30"/>
          <w:u w:val="single"/>
        </w:rPr>
      </w:pPr>
      <w:r w:rsidRPr="00332370">
        <w:rPr>
          <w:rFonts w:ascii="Avenir Next LT Pro" w:hAnsi="Avenir Next LT Pro"/>
          <w:szCs w:val="30"/>
          <w:u w:val="single"/>
        </w:rPr>
        <w:t>(Describe how you will measure the progress of project, if applicable</w:t>
      </w:r>
      <w:r w:rsidR="002B5C45">
        <w:rPr>
          <w:rFonts w:ascii="Avenir Next LT Pro" w:hAnsi="Avenir Next LT Pro"/>
          <w:szCs w:val="30"/>
          <w:u w:val="single"/>
        </w:rPr>
        <w:t>,</w:t>
      </w:r>
      <w:bookmarkStart w:id="0" w:name="_GoBack"/>
      <w:bookmarkEnd w:id="0"/>
      <w:r w:rsidRPr="00332370">
        <w:rPr>
          <w:rFonts w:ascii="Avenir Next LT Pro" w:hAnsi="Avenir Next LT Pro"/>
          <w:szCs w:val="30"/>
          <w:u w:val="single"/>
        </w:rPr>
        <w:t xml:space="preserve"> and how you will report said measures to the Cass County Commissioners and JRAC.)</w:t>
      </w:r>
    </w:p>
    <w:p w:rsidR="00332370" w:rsidRDefault="00332370" w:rsidP="00332370">
      <w:pPr>
        <w:ind w:left="720"/>
        <w:rPr>
          <w:rFonts w:ascii="Avenir Next LT Pro" w:hAnsi="Avenir Next LT Pro"/>
          <w:sz w:val="24"/>
          <w:szCs w:val="30"/>
          <w:u w:val="single"/>
        </w:rPr>
      </w:pPr>
    </w:p>
    <w:p w:rsidR="00332370" w:rsidRPr="00332370" w:rsidRDefault="00332370" w:rsidP="00332370">
      <w:pPr>
        <w:ind w:left="720"/>
        <w:rPr>
          <w:rFonts w:ascii="Avenir Next LT Pro" w:hAnsi="Avenir Next LT Pro"/>
          <w:sz w:val="24"/>
          <w:szCs w:val="30"/>
          <w:u w:val="single"/>
        </w:rPr>
      </w:pPr>
      <w:r>
        <w:rPr>
          <w:rFonts w:ascii="Avenir Next LT Pro" w:hAnsi="Avenir Next LT Pro"/>
          <w:sz w:val="24"/>
          <w:szCs w:val="30"/>
          <w:u w:val="single"/>
        </w:rPr>
        <w:t>Conclusion:</w:t>
      </w:r>
    </w:p>
    <w:p w:rsidR="00332370" w:rsidRDefault="00C7222D" w:rsidP="002B5C45">
      <w:pPr>
        <w:jc w:val="center"/>
        <w:rPr>
          <w:rFonts w:ascii="Avenir Next LT Pro" w:hAnsi="Avenir Next LT Pro"/>
          <w:sz w:val="24"/>
          <w:szCs w:val="30"/>
          <w:u w:val="single"/>
        </w:rPr>
      </w:pPr>
      <w:r w:rsidRPr="00C7222D">
        <w:rPr>
          <w:rFonts w:ascii="Avenir Next LT Pro" w:hAnsi="Avenir Next LT Pro"/>
          <w:sz w:val="24"/>
          <w:szCs w:val="30"/>
          <w:u w:val="single"/>
        </w:rPr>
        <w:t>Proposed Budget</w:t>
      </w:r>
    </w:p>
    <w:p w:rsidR="00332370" w:rsidRPr="002B5C45" w:rsidRDefault="00332370" w:rsidP="00332370">
      <w:pPr>
        <w:rPr>
          <w:rFonts w:ascii="Avenir Next LT Pro" w:hAnsi="Avenir Next LT Pro"/>
          <w:szCs w:val="30"/>
          <w:u w:val="single"/>
        </w:rPr>
      </w:pPr>
      <w:r w:rsidRPr="002B5C45">
        <w:rPr>
          <w:rFonts w:ascii="Avenir Next LT Pro" w:hAnsi="Avenir Next LT Pro"/>
          <w:szCs w:val="30"/>
          <w:u w:val="single"/>
        </w:rPr>
        <w:t>Please outline a budget for your proposal and include the estimate</w:t>
      </w:r>
      <w:r w:rsidR="002B5C45" w:rsidRPr="002B5C45">
        <w:rPr>
          <w:rFonts w:ascii="Avenir Next LT Pro" w:hAnsi="Avenir Next LT Pro"/>
          <w:szCs w:val="30"/>
          <w:u w:val="single"/>
        </w:rPr>
        <w:t>d</w:t>
      </w:r>
      <w:r w:rsidRPr="002B5C45">
        <w:rPr>
          <w:rFonts w:ascii="Avenir Next LT Pro" w:hAnsi="Avenir Next LT Pro"/>
          <w:szCs w:val="30"/>
          <w:u w:val="single"/>
        </w:rPr>
        <w:t xml:space="preserve"> price and justification for each budget</w:t>
      </w:r>
      <w:r w:rsidR="002B5C45" w:rsidRPr="002B5C45">
        <w:rPr>
          <w:rFonts w:ascii="Avenir Next LT Pro" w:hAnsi="Avenir Next LT Pro"/>
          <w:szCs w:val="30"/>
          <w:u w:val="single"/>
        </w:rPr>
        <w:t>ed item</w:t>
      </w:r>
      <w:r w:rsidR="002B5C45">
        <w:rPr>
          <w:rFonts w:ascii="Avenir Next LT Pro" w:hAnsi="Avenir Next LT Pro"/>
          <w:szCs w:val="30"/>
          <w:u w:val="single"/>
        </w:rPr>
        <w:t>/amount requested</w:t>
      </w:r>
      <w:r w:rsidR="002B5C45" w:rsidRPr="002B5C45">
        <w:rPr>
          <w:rFonts w:ascii="Avenir Next LT Pro" w:hAnsi="Avenir Next LT Pro"/>
          <w:szCs w:val="30"/>
          <w:u w:val="single"/>
        </w:rPr>
        <w:t>. Any supplemental documentation such as invoices, contract, etc. should be provided if available.</w:t>
      </w:r>
      <w:r w:rsidR="002B5C45">
        <w:rPr>
          <w:rFonts w:ascii="Avenir Next LT Pro" w:hAnsi="Avenir Next LT Pro"/>
          <w:szCs w:val="30"/>
          <w:u w:val="single"/>
        </w:rPr>
        <w:t xml:space="preserve"> </w:t>
      </w:r>
    </w:p>
    <w:sectPr w:rsidR="00332370" w:rsidRPr="002B5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F19FD"/>
    <w:multiLevelType w:val="hybridMultilevel"/>
    <w:tmpl w:val="C2A6D7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34E8F"/>
    <w:multiLevelType w:val="hybridMultilevel"/>
    <w:tmpl w:val="898EB6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2D"/>
    <w:rsid w:val="000E3FC3"/>
    <w:rsid w:val="00111A53"/>
    <w:rsid w:val="002B5C45"/>
    <w:rsid w:val="002F15CB"/>
    <w:rsid w:val="003123EE"/>
    <w:rsid w:val="00332370"/>
    <w:rsid w:val="005E5608"/>
    <w:rsid w:val="007C2308"/>
    <w:rsid w:val="009A4252"/>
    <w:rsid w:val="00C7222D"/>
    <w:rsid w:val="00D906CE"/>
    <w:rsid w:val="00E0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49A6"/>
  <w15:chartTrackingRefBased/>
  <w15:docId w15:val="{20C2390C-AEED-4C95-8C54-3D73A1A5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22D"/>
    <w:pPr>
      <w:ind w:left="720"/>
      <w:contextualSpacing/>
    </w:pPr>
  </w:style>
  <w:style w:type="table" w:styleId="TableGrid">
    <w:name w:val="Table Grid"/>
    <w:basedOn w:val="TableNormal"/>
    <w:uiPriority w:val="39"/>
    <w:rsid w:val="00C7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Cass County Government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Hartoin</dc:creator>
  <cp:keywords/>
  <dc:description/>
  <cp:lastModifiedBy>Hillary Hartoin</cp:lastModifiedBy>
  <cp:revision>2</cp:revision>
  <cp:lastPrinted>2022-02-11T12:25:00Z</cp:lastPrinted>
  <dcterms:created xsi:type="dcterms:W3CDTF">2023-01-04T15:36:00Z</dcterms:created>
  <dcterms:modified xsi:type="dcterms:W3CDTF">2023-01-04T15:36:00Z</dcterms:modified>
</cp:coreProperties>
</file>